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A6" w:rsidRDefault="00D40343" w:rsidP="00D40343">
      <w:pPr>
        <w:jc w:val="center"/>
        <w:rPr>
          <w:sz w:val="40"/>
          <w:szCs w:val="40"/>
        </w:rPr>
      </w:pPr>
      <w:r w:rsidRPr="007D676E">
        <w:rPr>
          <w:sz w:val="40"/>
          <w:szCs w:val="40"/>
        </w:rPr>
        <w:t>Optimized Activity-</w:t>
      </w:r>
      <w:r w:rsidR="003534B5">
        <w:rPr>
          <w:sz w:val="40"/>
          <w:szCs w:val="40"/>
        </w:rPr>
        <w:t>B</w:t>
      </w:r>
      <w:r w:rsidRPr="007D676E">
        <w:rPr>
          <w:sz w:val="40"/>
          <w:szCs w:val="40"/>
        </w:rPr>
        <w:t>ased Planning</w:t>
      </w:r>
      <w:r w:rsidR="00916481">
        <w:rPr>
          <w:sz w:val="40"/>
          <w:szCs w:val="40"/>
        </w:rPr>
        <w:t xml:space="preserve"> for </w:t>
      </w:r>
      <w:r w:rsidR="001656B9">
        <w:rPr>
          <w:sz w:val="40"/>
          <w:szCs w:val="40"/>
        </w:rPr>
        <w:t>Firms with ABC Experience</w:t>
      </w:r>
    </w:p>
    <w:p w:rsidR="003534B5" w:rsidRPr="00A55873" w:rsidRDefault="005878AF" w:rsidP="00D40343">
      <w:pPr>
        <w:jc w:val="center"/>
        <w:rPr>
          <w:i/>
          <w:sz w:val="40"/>
          <w:szCs w:val="40"/>
        </w:rPr>
      </w:pPr>
      <w:r>
        <w:rPr>
          <w:sz w:val="40"/>
          <w:szCs w:val="40"/>
        </w:rPr>
        <w:t xml:space="preserve"> </w:t>
      </w:r>
      <w:r w:rsidR="002440A6" w:rsidRPr="00A55873">
        <w:rPr>
          <w:i/>
          <w:sz w:val="40"/>
          <w:szCs w:val="40"/>
        </w:rPr>
        <w:t>Enterprise Master Plan (EMP)</w:t>
      </w:r>
    </w:p>
    <w:p w:rsidR="001656B9" w:rsidRPr="001656B9" w:rsidRDefault="001656B9" w:rsidP="001656B9">
      <w:pPr>
        <w:rPr>
          <w:b/>
          <w:sz w:val="32"/>
          <w:szCs w:val="32"/>
        </w:rPr>
      </w:pPr>
    </w:p>
    <w:p w:rsidR="002D19B7" w:rsidRDefault="00D40343" w:rsidP="00AE7C3E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AE7C3E">
        <w:rPr>
          <w:b/>
          <w:sz w:val="32"/>
          <w:szCs w:val="32"/>
        </w:rPr>
        <w:t>Value Proposition</w:t>
      </w:r>
    </w:p>
    <w:p w:rsidR="00EE5287" w:rsidRDefault="002D19B7" w:rsidP="00166D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EE5287">
        <w:rPr>
          <w:sz w:val="24"/>
          <w:szCs w:val="24"/>
        </w:rPr>
        <w:t xml:space="preserve">ig profit </w:t>
      </w:r>
      <w:r w:rsidR="00166DFA">
        <w:rPr>
          <w:sz w:val="24"/>
          <w:szCs w:val="24"/>
        </w:rPr>
        <w:t xml:space="preserve">planning </w:t>
      </w:r>
      <w:r w:rsidR="00EE5287">
        <w:rPr>
          <w:sz w:val="24"/>
          <w:szCs w:val="24"/>
        </w:rPr>
        <w:t xml:space="preserve">upside opportunity for </w:t>
      </w:r>
      <w:r>
        <w:rPr>
          <w:sz w:val="24"/>
          <w:szCs w:val="24"/>
        </w:rPr>
        <w:t>all firms</w:t>
      </w:r>
    </w:p>
    <w:p w:rsidR="001218E8" w:rsidRDefault="005878AF" w:rsidP="00166D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</w:t>
      </w:r>
      <w:r w:rsidR="0056196D">
        <w:rPr>
          <w:sz w:val="24"/>
          <w:szCs w:val="24"/>
        </w:rPr>
        <w:t>s</w:t>
      </w:r>
      <w:r>
        <w:rPr>
          <w:sz w:val="24"/>
          <w:szCs w:val="24"/>
        </w:rPr>
        <w:t xml:space="preserve"> much easier to build in SaaS </w:t>
      </w:r>
      <w:proofErr w:type="spellStart"/>
      <w:r>
        <w:rPr>
          <w:sz w:val="24"/>
          <w:szCs w:val="24"/>
        </w:rPr>
        <w:t>sw</w:t>
      </w:r>
      <w:proofErr w:type="spellEnd"/>
      <w:r w:rsidR="0036419D">
        <w:rPr>
          <w:sz w:val="24"/>
          <w:szCs w:val="24"/>
        </w:rPr>
        <w:t xml:space="preserve"> than traditionally because </w:t>
      </w:r>
      <w:r w:rsidR="001656B9">
        <w:rPr>
          <w:sz w:val="24"/>
          <w:szCs w:val="24"/>
        </w:rPr>
        <w:t>firms</w:t>
      </w:r>
      <w:r w:rsidR="0036419D">
        <w:rPr>
          <w:sz w:val="24"/>
          <w:szCs w:val="24"/>
        </w:rPr>
        <w:t xml:space="preserve"> already have ABC data required for model build</w:t>
      </w:r>
    </w:p>
    <w:p w:rsidR="002D19B7" w:rsidRDefault="002D19B7" w:rsidP="00166D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Demonstrates “thought leadership” </w:t>
      </w:r>
      <w:r w:rsidR="001656B9">
        <w:rPr>
          <w:sz w:val="24"/>
          <w:szCs w:val="24"/>
        </w:rPr>
        <w:t xml:space="preserve">within firms </w:t>
      </w:r>
      <w:r>
        <w:rPr>
          <w:sz w:val="24"/>
          <w:szCs w:val="24"/>
        </w:rPr>
        <w:t xml:space="preserve">by leveraging </w:t>
      </w:r>
      <w:r w:rsidR="001656B9">
        <w:rPr>
          <w:sz w:val="24"/>
          <w:szCs w:val="24"/>
        </w:rPr>
        <w:t>firms</w:t>
      </w:r>
      <w:r>
        <w:rPr>
          <w:sz w:val="24"/>
          <w:szCs w:val="24"/>
        </w:rPr>
        <w:t>’ current investment</w:t>
      </w:r>
      <w:r w:rsidR="0056196D">
        <w:rPr>
          <w:sz w:val="24"/>
          <w:szCs w:val="24"/>
        </w:rPr>
        <w:t>s</w:t>
      </w:r>
      <w:r>
        <w:rPr>
          <w:sz w:val="24"/>
          <w:szCs w:val="24"/>
        </w:rPr>
        <w:t xml:space="preserve"> in ABC data</w:t>
      </w:r>
    </w:p>
    <w:p w:rsidR="00166DFA" w:rsidRDefault="00166DFA" w:rsidP="00166D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planning </w:t>
      </w:r>
      <w:proofErr w:type="spellStart"/>
      <w:r>
        <w:rPr>
          <w:sz w:val="24"/>
          <w:szCs w:val="24"/>
        </w:rPr>
        <w:t>sw</w:t>
      </w:r>
      <w:proofErr w:type="spellEnd"/>
      <w:r>
        <w:rPr>
          <w:sz w:val="24"/>
          <w:szCs w:val="24"/>
        </w:rPr>
        <w:t xml:space="preserve"> not installed, introduces </w:t>
      </w:r>
      <w:r w:rsidR="001656B9">
        <w:rPr>
          <w:sz w:val="24"/>
          <w:szCs w:val="24"/>
        </w:rPr>
        <w:t>firms</w:t>
      </w:r>
      <w:r>
        <w:rPr>
          <w:sz w:val="24"/>
          <w:szCs w:val="24"/>
        </w:rPr>
        <w:t xml:space="preserve"> to optimized planning</w:t>
      </w:r>
    </w:p>
    <w:p w:rsidR="00B8142C" w:rsidRDefault="00166DFA" w:rsidP="00166D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</w:t>
      </w:r>
      <w:r w:rsidR="00EA46DC">
        <w:rPr>
          <w:sz w:val="24"/>
          <w:szCs w:val="24"/>
        </w:rPr>
        <w:t xml:space="preserve"> competitive</w:t>
      </w:r>
      <w:r>
        <w:rPr>
          <w:sz w:val="24"/>
          <w:szCs w:val="24"/>
        </w:rPr>
        <w:t xml:space="preserve"> planning </w:t>
      </w:r>
      <w:proofErr w:type="spellStart"/>
      <w:r>
        <w:rPr>
          <w:sz w:val="24"/>
          <w:szCs w:val="24"/>
        </w:rPr>
        <w:t>sw</w:t>
      </w:r>
      <w:proofErr w:type="spellEnd"/>
      <w:r>
        <w:rPr>
          <w:sz w:val="24"/>
          <w:szCs w:val="24"/>
        </w:rPr>
        <w:t xml:space="preserve"> installed, v</w:t>
      </w:r>
      <w:r w:rsidR="00B8142C">
        <w:rPr>
          <w:sz w:val="24"/>
          <w:szCs w:val="24"/>
        </w:rPr>
        <w:t xml:space="preserve">alue proposition is uniquely superior to those offered by </w:t>
      </w:r>
      <w:r>
        <w:rPr>
          <w:sz w:val="24"/>
          <w:szCs w:val="24"/>
        </w:rPr>
        <w:t>installed competitor</w:t>
      </w:r>
      <w:r w:rsidR="0056196D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(e.g.,</w:t>
      </w:r>
      <w:r w:rsidR="00A62365">
        <w:rPr>
          <w:sz w:val="24"/>
          <w:szCs w:val="24"/>
        </w:rPr>
        <w:t xml:space="preserve"> </w:t>
      </w:r>
      <w:proofErr w:type="spellStart"/>
      <w:r w:rsidR="00B8142C">
        <w:rPr>
          <w:sz w:val="24"/>
          <w:szCs w:val="24"/>
        </w:rPr>
        <w:t>Cognos</w:t>
      </w:r>
      <w:proofErr w:type="spellEnd"/>
      <w:r w:rsidR="00B8142C">
        <w:rPr>
          <w:sz w:val="24"/>
          <w:szCs w:val="24"/>
        </w:rPr>
        <w:t>, Hyperion, Business Objects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SAP</w:t>
      </w:r>
      <w:proofErr w:type="gramEnd"/>
      <w:r>
        <w:rPr>
          <w:sz w:val="24"/>
          <w:szCs w:val="24"/>
        </w:rPr>
        <w:t>)</w:t>
      </w:r>
      <w:r w:rsidR="00B81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because </w:t>
      </w:r>
      <w:r w:rsidR="00D53BE3">
        <w:rPr>
          <w:sz w:val="24"/>
          <w:szCs w:val="24"/>
        </w:rPr>
        <w:t xml:space="preserve">their </w:t>
      </w:r>
      <w:proofErr w:type="spellStart"/>
      <w:r w:rsidR="00D53BE3">
        <w:rPr>
          <w:sz w:val="24"/>
          <w:szCs w:val="24"/>
        </w:rPr>
        <w:t>sw</w:t>
      </w:r>
      <w:proofErr w:type="spellEnd"/>
      <w:r w:rsidR="00D53BE3">
        <w:rPr>
          <w:sz w:val="24"/>
          <w:szCs w:val="24"/>
        </w:rPr>
        <w:t xml:space="preserve"> can’t optimize their plans</w:t>
      </w:r>
      <w:r>
        <w:rPr>
          <w:sz w:val="24"/>
          <w:szCs w:val="24"/>
        </w:rPr>
        <w:t>.  Rather</w:t>
      </w:r>
      <w:r w:rsidR="001656B9">
        <w:rPr>
          <w:sz w:val="24"/>
          <w:szCs w:val="24"/>
        </w:rPr>
        <w:t>,</w:t>
      </w:r>
      <w:r>
        <w:rPr>
          <w:sz w:val="24"/>
          <w:szCs w:val="24"/>
        </w:rPr>
        <w:t xml:space="preserve"> plans </w:t>
      </w:r>
      <w:r w:rsidR="00EA46DC"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developed traditionally, optimized and passed to </w:t>
      </w:r>
      <w:proofErr w:type="gramStart"/>
      <w:r>
        <w:rPr>
          <w:sz w:val="24"/>
          <w:szCs w:val="24"/>
        </w:rPr>
        <w:t>installed</w:t>
      </w:r>
      <w:proofErr w:type="gramEnd"/>
      <w:r>
        <w:rPr>
          <w:sz w:val="24"/>
          <w:szCs w:val="24"/>
        </w:rPr>
        <w:t xml:space="preserve"> planning systems.  See business process flow, below.</w:t>
      </w:r>
      <w:r w:rsidR="00A62365">
        <w:rPr>
          <w:sz w:val="24"/>
          <w:szCs w:val="24"/>
        </w:rPr>
        <w:t xml:space="preserve">  </w:t>
      </w:r>
    </w:p>
    <w:p w:rsidR="001656B9" w:rsidRPr="001656B9" w:rsidRDefault="001656B9" w:rsidP="001656B9">
      <w:pPr>
        <w:ind w:left="360"/>
        <w:rPr>
          <w:b/>
          <w:sz w:val="32"/>
          <w:szCs w:val="32"/>
        </w:rPr>
      </w:pPr>
    </w:p>
    <w:p w:rsidR="001656B9" w:rsidRPr="001656B9" w:rsidRDefault="001656B9" w:rsidP="001656B9">
      <w:pPr>
        <w:ind w:left="360"/>
        <w:rPr>
          <w:b/>
          <w:sz w:val="32"/>
          <w:szCs w:val="32"/>
        </w:rPr>
      </w:pPr>
    </w:p>
    <w:p w:rsidR="00916481" w:rsidRPr="00AE7C3E" w:rsidRDefault="00916481" w:rsidP="00AE7C3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E7C3E">
        <w:rPr>
          <w:b/>
          <w:sz w:val="32"/>
          <w:szCs w:val="32"/>
        </w:rPr>
        <w:t>EMP SaaS Business Process</w:t>
      </w:r>
    </w:p>
    <w:p w:rsidR="00916481" w:rsidRDefault="00916481" w:rsidP="009164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Build </w:t>
      </w:r>
      <w:r w:rsidRPr="005878AF">
        <w:rPr>
          <w:b/>
          <w:sz w:val="24"/>
          <w:szCs w:val="24"/>
        </w:rPr>
        <w:t>activity-based</w:t>
      </w:r>
      <w:r>
        <w:rPr>
          <w:sz w:val="24"/>
          <w:szCs w:val="24"/>
        </w:rPr>
        <w:t xml:space="preserve"> EMP model of last year’s financial results (t = -1) with 12 months’ detail (i.e., baseline) </w:t>
      </w:r>
    </w:p>
    <w:p w:rsidR="00916481" w:rsidRDefault="00916481" w:rsidP="009164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 that model with this year’s Financial Plan (FP) (as traditionally developed by Finance) where line items are different (e.g., forecast, elements of supply chain (e.g., capacity), revised sales/marketing expenditures)</w:t>
      </w:r>
    </w:p>
    <w:p w:rsidR="00916481" w:rsidRDefault="00916481" w:rsidP="009164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Optimize (2), generating new </w:t>
      </w:r>
      <w:r w:rsidRPr="005878AF">
        <w:rPr>
          <w:b/>
          <w:sz w:val="24"/>
          <w:szCs w:val="24"/>
        </w:rPr>
        <w:t>activity-based</w:t>
      </w:r>
      <w:r>
        <w:rPr>
          <w:sz w:val="24"/>
          <w:szCs w:val="24"/>
        </w:rPr>
        <w:t xml:space="preserve"> EMP (t = 1)  </w:t>
      </w:r>
    </w:p>
    <w:p w:rsidR="00916481" w:rsidRPr="00A5350D" w:rsidRDefault="00916481" w:rsidP="0091648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Update FP with changes between EMP and FP = </w:t>
      </w:r>
      <w:r w:rsidRPr="00A5350D">
        <w:rPr>
          <w:b/>
          <w:sz w:val="24"/>
          <w:szCs w:val="24"/>
        </w:rPr>
        <w:t>FPO</w:t>
      </w:r>
    </w:p>
    <w:p w:rsidR="00916481" w:rsidRDefault="00916481" w:rsidP="009164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Traditional Planning process then proceeds, </w:t>
      </w:r>
      <w:proofErr w:type="spellStart"/>
      <w:r>
        <w:rPr>
          <w:sz w:val="24"/>
          <w:szCs w:val="24"/>
        </w:rPr>
        <w:t>bau</w:t>
      </w:r>
      <w:proofErr w:type="spellEnd"/>
      <w:r>
        <w:rPr>
          <w:sz w:val="24"/>
          <w:szCs w:val="24"/>
        </w:rPr>
        <w:t>, including generation of budget and operations (S&amp;OP)</w:t>
      </w:r>
    </w:p>
    <w:p w:rsidR="00916481" w:rsidRDefault="00916481" w:rsidP="009164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Repeat when “new news’ becomes available (e.g., revision to this year’s forecast, new forecast available for next year)</w:t>
      </w:r>
    </w:p>
    <w:p w:rsidR="00451308" w:rsidRDefault="001656B9" w:rsidP="00451308">
      <w:r>
        <w:object w:dxaOrig="9112" w:dyaOrig="3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25pt;height:395.25pt" o:ole="">
            <v:imagedata r:id="rId6" o:title=""/>
          </v:shape>
          <o:OLEObject Type="Embed" ProgID="Visio.Drawing.6" ShapeID="_x0000_i1025" DrawAspect="Content" ObjectID="_1472985570" r:id="rId7"/>
        </w:object>
      </w:r>
    </w:p>
    <w:p w:rsidR="00451308" w:rsidRDefault="00451308" w:rsidP="00451308">
      <w:pPr>
        <w:rPr>
          <w:sz w:val="24"/>
          <w:szCs w:val="24"/>
        </w:rPr>
      </w:pPr>
    </w:p>
    <w:p w:rsidR="00451308" w:rsidRDefault="00451308" w:rsidP="00451308">
      <w:pPr>
        <w:rPr>
          <w:sz w:val="24"/>
          <w:szCs w:val="24"/>
        </w:rPr>
      </w:pPr>
    </w:p>
    <w:sectPr w:rsidR="00451308" w:rsidSect="004513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B9A"/>
    <w:multiLevelType w:val="hybridMultilevel"/>
    <w:tmpl w:val="1190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4154D"/>
    <w:multiLevelType w:val="hybridMultilevel"/>
    <w:tmpl w:val="9008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77105"/>
    <w:multiLevelType w:val="hybridMultilevel"/>
    <w:tmpl w:val="470284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43"/>
    <w:rsid w:val="000C400D"/>
    <w:rsid w:val="000E63B8"/>
    <w:rsid w:val="000F6A86"/>
    <w:rsid w:val="001218E8"/>
    <w:rsid w:val="001463D2"/>
    <w:rsid w:val="001656B9"/>
    <w:rsid w:val="00166DFA"/>
    <w:rsid w:val="00194094"/>
    <w:rsid w:val="002440A6"/>
    <w:rsid w:val="002D19B7"/>
    <w:rsid w:val="003534B5"/>
    <w:rsid w:val="0036419D"/>
    <w:rsid w:val="003E0CF3"/>
    <w:rsid w:val="00451308"/>
    <w:rsid w:val="005265A3"/>
    <w:rsid w:val="0056196D"/>
    <w:rsid w:val="0056450C"/>
    <w:rsid w:val="005878AF"/>
    <w:rsid w:val="006221E4"/>
    <w:rsid w:val="006363FA"/>
    <w:rsid w:val="006C4918"/>
    <w:rsid w:val="00735164"/>
    <w:rsid w:val="00766073"/>
    <w:rsid w:val="007D676E"/>
    <w:rsid w:val="008F2512"/>
    <w:rsid w:val="00916481"/>
    <w:rsid w:val="00943DB6"/>
    <w:rsid w:val="00944112"/>
    <w:rsid w:val="009B4BFA"/>
    <w:rsid w:val="00A5350D"/>
    <w:rsid w:val="00A55873"/>
    <w:rsid w:val="00A62365"/>
    <w:rsid w:val="00AE7C3E"/>
    <w:rsid w:val="00B1391F"/>
    <w:rsid w:val="00B7289C"/>
    <w:rsid w:val="00B8142C"/>
    <w:rsid w:val="00CC0D12"/>
    <w:rsid w:val="00CD139F"/>
    <w:rsid w:val="00D40343"/>
    <w:rsid w:val="00D44D46"/>
    <w:rsid w:val="00D53BE3"/>
    <w:rsid w:val="00DD61D7"/>
    <w:rsid w:val="00E32443"/>
    <w:rsid w:val="00E3763A"/>
    <w:rsid w:val="00E61699"/>
    <w:rsid w:val="00EA46DC"/>
    <w:rsid w:val="00E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2014-09-23T17:53:00Z</dcterms:created>
  <dcterms:modified xsi:type="dcterms:W3CDTF">2014-09-23T17:53:00Z</dcterms:modified>
</cp:coreProperties>
</file>